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32906" w14:textId="4607B4FA" w:rsidR="005A1D76" w:rsidRPr="009940E6" w:rsidRDefault="002F20B7" w:rsidP="00DC5549">
      <w:pPr>
        <w:pStyle w:val="Stile1"/>
        <w:rPr>
          <w:color w:val="C45911" w:themeColor="accent2" w:themeShade="BF"/>
          <w:sz w:val="40"/>
          <w:szCs w:val="40"/>
        </w:rPr>
      </w:pPr>
      <w:r w:rsidRPr="009940E6">
        <w:rPr>
          <w:color w:val="C45911" w:themeColor="accent2" w:themeShade="BF"/>
          <w:sz w:val="40"/>
          <w:szCs w:val="40"/>
        </w:rPr>
        <w:t xml:space="preserve">AID 11757. CUBAFRUTA </w:t>
      </w:r>
      <w:r w:rsidR="009940E6" w:rsidRPr="009940E6">
        <w:rPr>
          <w:color w:val="C45911" w:themeColor="accent2" w:themeShade="BF"/>
          <w:sz w:val="40"/>
          <w:szCs w:val="40"/>
        </w:rPr>
        <w:t>–</w:t>
      </w:r>
      <w:r w:rsidRPr="009940E6">
        <w:rPr>
          <w:color w:val="C45911" w:themeColor="accent2" w:themeShade="BF"/>
          <w:sz w:val="40"/>
          <w:szCs w:val="40"/>
        </w:rPr>
        <w:t xml:space="preserve"> </w:t>
      </w:r>
      <w:r w:rsidR="009940E6">
        <w:rPr>
          <w:color w:val="C45911" w:themeColor="accent2" w:themeShade="BF"/>
          <w:sz w:val="40"/>
          <w:szCs w:val="40"/>
        </w:rPr>
        <w:t>R</w:t>
      </w:r>
      <w:r w:rsidR="009940E6" w:rsidRPr="009940E6">
        <w:rPr>
          <w:color w:val="C45911" w:themeColor="accent2" w:themeShade="BF"/>
          <w:sz w:val="40"/>
          <w:szCs w:val="40"/>
        </w:rPr>
        <w:t xml:space="preserve">afforzamento della filiera </w:t>
      </w:r>
      <w:r w:rsidR="009940E6">
        <w:rPr>
          <w:color w:val="C45911" w:themeColor="accent2" w:themeShade="BF"/>
          <w:sz w:val="40"/>
          <w:szCs w:val="40"/>
        </w:rPr>
        <w:t xml:space="preserve">di </w:t>
      </w:r>
      <w:r w:rsidR="009940E6" w:rsidRPr="009940E6">
        <w:rPr>
          <w:color w:val="C45911" w:themeColor="accent2" w:themeShade="BF"/>
          <w:sz w:val="40"/>
          <w:szCs w:val="40"/>
        </w:rPr>
        <w:t>ananas e avocado</w:t>
      </w:r>
      <w:r w:rsidR="009940E6">
        <w:rPr>
          <w:color w:val="C45911" w:themeColor="accent2" w:themeShade="BF"/>
          <w:sz w:val="40"/>
          <w:szCs w:val="40"/>
        </w:rPr>
        <w:t xml:space="preserve"> a livello locale</w:t>
      </w:r>
      <w:r w:rsidR="009940E6" w:rsidRPr="009940E6">
        <w:rPr>
          <w:color w:val="C45911" w:themeColor="accent2" w:themeShade="BF"/>
          <w:sz w:val="40"/>
          <w:szCs w:val="40"/>
        </w:rPr>
        <w:t xml:space="preserve">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FE2CCC" w14:paraId="7BF88E3D" w14:textId="77777777" w:rsidTr="001F3F87">
        <w:trPr>
          <w:trHeight w:val="375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D09CC89" w14:textId="51ABD427" w:rsidR="00DC5549" w:rsidRPr="006927CD" w:rsidRDefault="008D7408" w:rsidP="00D53FA2">
            <w:pPr>
              <w:spacing w:line="200" w:lineRule="exact"/>
              <w:rPr>
                <w:rStyle w:val="Titolodellibro"/>
                <w:b w:val="0"/>
                <w:color w:val="FFFFFF" w:themeColor="background1"/>
                <w:lang w:val="es-MX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INFORMAZIONI DI CONTESTO AMBIENTALI</w:t>
            </w:r>
          </w:p>
        </w:tc>
      </w:tr>
      <w:tr w:rsidR="00DC5549" w:rsidRPr="000143F0" w14:paraId="05220C09" w14:textId="77777777" w:rsidTr="001F3F87">
        <w:tc>
          <w:tcPr>
            <w:tcW w:w="14277" w:type="dxa"/>
          </w:tcPr>
          <w:p w14:paraId="3B8ED620" w14:textId="64D23541" w:rsidR="001F3F87" w:rsidRDefault="001F3F87" w:rsidP="000143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C</w:t>
            </w:r>
            <w:r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uba presenta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un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forte interesse ed impegno 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istituzionale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per quello che riguarda gli aspetti della gestione delle risorse naturali e della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sostenibilità ambientale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, in particolare nell’ambito delle iniziative 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di cooperazione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allo sviluppo.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Per questa ragione, aspetti di carattere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ambiental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e 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vengono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valutati e 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pres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i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in considerazione in tutte le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fasi del ciclo di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progetto.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Il rafforzamento delle filiere produttive, oggetto dell’intervento, prevede la realizzazione di studi ed analisi rispetto alla disponibilità e caratteristiche delle 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risorse naturali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ed energetiche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esistenti nel territorio, la valutazione di potenziali impatti positivi e negativi (indiretti) e la definizione di misure in grado di promuovere la conservazione e l’</w:t>
            </w:r>
            <w:r w:rsidRPr="00882903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adattamento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da integrare a quanto prevede la strategia di intervento</w:t>
            </w:r>
          </w:p>
          <w:p w14:paraId="24B291D1" w14:textId="15E05DAC" w:rsidR="002F1149" w:rsidRDefault="000143F0" w:rsidP="000143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143F0">
              <w:rPr>
                <w:rFonts w:ascii="Arial" w:hAnsi="Arial" w:cs="Arial"/>
              </w:rPr>
              <w:t>Dal 1997 il Paese ha approvato una legge ambientale e per il periodo 2007-2010 è stata progettata la prima versione della Strategia Ambientale Nazionale, attualmente alla sua quarta versione in vigore per il periodo 2021-2025. Inoltre, Cuba ha una politica statale per affrontare il cambiamento climatico chiamata "</w:t>
            </w:r>
            <w:proofErr w:type="spellStart"/>
            <w:r w:rsidRPr="000143F0">
              <w:rPr>
                <w:rFonts w:ascii="Arial" w:hAnsi="Arial" w:cs="Arial"/>
              </w:rPr>
              <w:t>Tarea</w:t>
            </w:r>
            <w:proofErr w:type="spellEnd"/>
            <w:r w:rsidRPr="000143F0">
              <w:rPr>
                <w:rFonts w:ascii="Arial" w:hAnsi="Arial" w:cs="Arial"/>
              </w:rPr>
              <w:t xml:space="preserve"> Vida"</w:t>
            </w:r>
            <w:r w:rsidR="001F3F87">
              <w:rPr>
                <w:rFonts w:ascii="Arial" w:hAnsi="Arial" w:cs="Arial"/>
              </w:rPr>
              <w:t>, cioè “Obiettivo vita”,</w:t>
            </w:r>
            <w:r w:rsidRPr="000143F0">
              <w:rPr>
                <w:rFonts w:ascii="Arial" w:hAnsi="Arial" w:cs="Arial"/>
              </w:rPr>
              <w:t xml:space="preserve"> che stabilisce le linee guida generali per la strategia di mitigazione e adattamento ai cambiamenti climatici in tutti i settori dell'economia.</w:t>
            </w:r>
            <w:r>
              <w:rPr>
                <w:rFonts w:ascii="Arial" w:hAnsi="Arial" w:cs="Arial"/>
              </w:rPr>
              <w:t xml:space="preserve"> </w:t>
            </w:r>
            <w:r w:rsidRPr="000143F0">
              <w:rPr>
                <w:rFonts w:ascii="Arial" w:hAnsi="Arial" w:cs="Arial"/>
              </w:rPr>
              <w:t>E più recentemente il paese ha approvato la legge del sistema delle risorse naturali e dell'ambiente nel 2022</w:t>
            </w:r>
            <w:r w:rsidR="002F1149" w:rsidRPr="000143F0">
              <w:rPr>
                <w:rFonts w:ascii="Arial" w:hAnsi="Arial" w:cs="Arial"/>
              </w:rPr>
              <w:t>.</w:t>
            </w:r>
          </w:p>
          <w:p w14:paraId="10557D72" w14:textId="77777777" w:rsidR="000143F0" w:rsidRPr="000143F0" w:rsidRDefault="000143F0" w:rsidP="000143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3ECC4B04" w14:textId="5AF8DD81" w:rsidR="003902F3" w:rsidRPr="000143F0" w:rsidRDefault="000143F0" w:rsidP="000143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143F0">
              <w:rPr>
                <w:rFonts w:ascii="Arial" w:hAnsi="Arial" w:cs="Arial"/>
              </w:rPr>
              <w:t>Dal punto di vista ambientale, tutti i livelli e i settori del paese hanno piani di vulnerabilità e rischio, piani di utilizzo del suolo e piani di gestione ambientale. In particolare, il Ministero dell'Agricoltura (MINAG) ha un piano di riduzione dei disastri a livello di sistema, redatto in conformità con la legislazione cubana e incentrato principalmente sugli effetti causati dagli uragani.</w:t>
            </w:r>
            <w:r w:rsidR="003902F3" w:rsidRPr="000143F0">
              <w:rPr>
                <w:rFonts w:ascii="Arial" w:hAnsi="Arial" w:cs="Arial"/>
              </w:rPr>
              <w:t xml:space="preserve"> </w:t>
            </w:r>
            <w:r w:rsidRPr="000143F0">
              <w:rPr>
                <w:rFonts w:ascii="Arial" w:hAnsi="Arial" w:cs="Arial"/>
              </w:rPr>
              <w:t>Tuttavia, altri impatti dei cambiamenti climatici (ad es. Gravi tempeste locali, degrado del suolo, siccità e intrusione salina, incendi boschivi e agricoli) con un forte impatto negativo sulla produzione agricola non hanno un approccio ampio e dettagliato nei piani di riduzione del rischio che vengono sviluppati.</w:t>
            </w:r>
          </w:p>
          <w:p w14:paraId="14F8FF6A" w14:textId="77777777" w:rsidR="000143F0" w:rsidRPr="000143F0" w:rsidRDefault="000143F0" w:rsidP="000143F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1C6B01B5" w14:textId="0AA8CEBB" w:rsidR="001F3F87" w:rsidRDefault="001F3F87" w:rsidP="001F3F87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La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posizione geografica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di Cuba e la sua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condizione insulare, rendono il paese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estremamente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vulnerabile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agli effetti del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cambiamento climatico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 impatto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catastrofico di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fenomeni naturali estremi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(in particolare uragani e siccità),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che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nel corso degli ultimi anni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sono diventati più frequenti e intensi.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Il settore agroalimentare cubano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conta con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una Legge di Sovranità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</w:t>
            </w:r>
            <w:r w:rsidRPr="00BB1D6E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Sicurezza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Alimentare ed Educazione Nutrizionale (</w:t>
            </w:r>
            <w:r w:rsidRPr="00E8321D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Legge n.148/2022 - S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SAN)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e un Piano di Sovranità e Sicurezza Alimentare, approvati nel luglio del 2022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, che costituisc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ono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uno dei pilastri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normativi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principali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alla base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del Piano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di Sviluppo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Economico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e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Sociale Nazionale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e, nel caso del Piano, lo strumento di indirizzo settoriale di riferimento per l’iniziativa di cooperazione in oggetto. La </w:t>
            </w:r>
            <w:r w:rsidRPr="00BB1D6E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legge SSAN enfatizza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la importanza di promuovere </w:t>
            </w:r>
            <w:r w:rsidRPr="00BB1D6E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 diffusione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di pratiche e misure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che favoriscano l’adattamento 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ai cambiamenti climatici nella produzione agricola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l'uso di fonti di energia rinnovabile (REF) per la produzione alimentare locale.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</w:p>
          <w:p w14:paraId="502D3C38" w14:textId="77777777" w:rsidR="001F3F87" w:rsidRPr="005D7E96" w:rsidRDefault="001F3F87" w:rsidP="001F3F87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</w:p>
          <w:p w14:paraId="726C0469" w14:textId="77777777" w:rsidR="001F3F87" w:rsidRPr="005D7E96" w:rsidRDefault="001F3F87" w:rsidP="001F3F87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5D7E96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Nel caso dell'agricoltura cubana, il cambiamento climatico ha intensificato i fattori limitanti che influenzano le prestazioni delle aree agricole, tra i quali è possibile menzionare:</w:t>
            </w:r>
          </w:p>
          <w:p w14:paraId="34F228B5" w14:textId="77777777" w:rsidR="001F3F87" w:rsidRPr="005D7E96" w:rsidRDefault="001F3F87" w:rsidP="001F3F87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</w:p>
          <w:p w14:paraId="49106545" w14:textId="18D6DB21" w:rsidR="001F3F87" w:rsidRPr="00D277EC" w:rsidRDefault="001F3F87" w:rsidP="001F3F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Temperatura media dell'aria. Negli ultimi 60 anni a Cuba la temperatura media dell'aria è aumentata di 0,9°C.  </w:t>
            </w:r>
          </w:p>
          <w:p w14:paraId="1509E6C7" w14:textId="36331A9C" w:rsidR="001F3F87" w:rsidRPr="00D277EC" w:rsidRDefault="001F3F87" w:rsidP="001F3F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proofErr w:type="spellStart"/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Agroproduttività</w:t>
            </w:r>
            <w:proofErr w:type="spellEnd"/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del suolo. Il 66% dei suoli a Cuba sono poco o moderatamente produttivi. </w:t>
            </w:r>
          </w:p>
          <w:p w14:paraId="37E72A8C" w14:textId="77777777" w:rsidR="001F3F87" w:rsidRPr="00D277EC" w:rsidRDefault="001F3F87" w:rsidP="001F3F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Erosione. Il 43% dei suoli a Cuba soffre di erosione da forte a media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.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</w:p>
          <w:p w14:paraId="3A5816ED" w14:textId="77777777" w:rsidR="001F3F87" w:rsidRPr="00D277EC" w:rsidRDefault="001F3F87" w:rsidP="001F3F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Problemi di drenaggio del suolo. Il 40% dei suoli a Cuba ha uno scarso drenaggio,</w:t>
            </w:r>
          </w:p>
          <w:p w14:paraId="6074424F" w14:textId="77777777" w:rsidR="001F3F87" w:rsidRPr="00D277EC" w:rsidRDefault="001F3F87" w:rsidP="001F3F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Scarso contenuto di materia organica del suolo. Il 70% a Cuba ha un basso contenuto di materia organica.</w:t>
            </w:r>
          </w:p>
          <w:p w14:paraId="6720C416" w14:textId="77777777" w:rsidR="001F3F87" w:rsidRPr="00D277EC" w:rsidRDefault="001F3F87" w:rsidP="001F3F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Salinità e acidità dei terreni. Il 15% ha un livello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significativo</w:t>
            </w: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di salinità e il 10% è acido.</w:t>
            </w:r>
          </w:p>
          <w:p w14:paraId="6F0F75B4" w14:textId="77777777" w:rsidR="001F3F87" w:rsidRDefault="001F3F87" w:rsidP="001F3F87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D277EC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Disponibilità di acqua. L'acqua dipende dal regime delle precipitazioni e il 67% è superficiale. Il 57% dell'acqua che viene estratta è destinata all'agricoltura e circa il 60% viene persa.</w:t>
            </w:r>
          </w:p>
          <w:p w14:paraId="0975BEB6" w14:textId="3AD51A9E" w:rsidR="003F2A79" w:rsidRPr="000143F0" w:rsidRDefault="003F2A79" w:rsidP="000143F0">
            <w:pPr>
              <w:autoSpaceDE w:val="0"/>
              <w:autoSpaceDN w:val="0"/>
              <w:adjustRightInd w:val="0"/>
              <w:jc w:val="both"/>
              <w:rPr>
                <w:rStyle w:val="Titolodellibro"/>
                <w:b w:val="0"/>
                <w:color w:val="5B9BD5" w:themeColor="accent1"/>
              </w:rPr>
            </w:pPr>
          </w:p>
        </w:tc>
      </w:tr>
    </w:tbl>
    <w:p w14:paraId="750F2C34" w14:textId="34F7E15E" w:rsidR="005A1D76" w:rsidRPr="000143F0" w:rsidRDefault="005A1D76" w:rsidP="004249B4">
      <w:pPr>
        <w:spacing w:after="0"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FE2CCC" w14:paraId="5C61CB85" w14:textId="77777777" w:rsidTr="00525519">
        <w:trPr>
          <w:trHeight w:val="299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275AAB13" w14:textId="47F6B269" w:rsidR="00DC5549" w:rsidRPr="00C17D06" w:rsidRDefault="00C17D06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  <w:lang w:val="es-MX"/>
              </w:rPr>
            </w:pPr>
            <w:r w:rsidRPr="008D7408">
              <w:rPr>
                <w:rStyle w:val="Titolodellibro"/>
                <w:b w:val="0"/>
                <w:color w:val="FFFFFF" w:themeColor="background1"/>
                <w:lang w:val="es-MX"/>
              </w:rPr>
              <w:t>RIO</w:t>
            </w:r>
            <w:r w:rsidRPr="00C17D06">
              <w:rPr>
                <w:rStyle w:val="Titolodellibro"/>
                <w:b w:val="0"/>
                <w:color w:val="FFFFFF" w:themeColor="background1"/>
                <w:lang w:val="es-MX"/>
              </w:rPr>
              <w:t xml:space="preserve"> MARKER:</w:t>
            </w:r>
          </w:p>
        </w:tc>
      </w:tr>
      <w:tr w:rsidR="00DC5549" w:rsidRPr="003429DF" w14:paraId="23C696FB" w14:textId="77777777" w:rsidTr="00525519">
        <w:tc>
          <w:tcPr>
            <w:tcW w:w="14277" w:type="dxa"/>
          </w:tcPr>
          <w:p w14:paraId="24654013" w14:textId="77777777" w:rsidR="00DC5549" w:rsidRPr="008D7408" w:rsidRDefault="00DC5549" w:rsidP="008A09CE">
            <w:pPr>
              <w:spacing w:line="200" w:lineRule="exact"/>
              <w:jc w:val="both"/>
              <w:rPr>
                <w:rStyle w:val="Titolodellibro"/>
                <w:b w:val="0"/>
                <w:color w:val="5B9BD5" w:themeColor="accent1"/>
              </w:rPr>
            </w:pPr>
          </w:p>
          <w:p w14:paraId="116858EB" w14:textId="3B089999" w:rsidR="00DC5549" w:rsidRPr="008D7408" w:rsidRDefault="00C17D06" w:rsidP="008A09CE">
            <w:pPr>
              <w:spacing w:line="200" w:lineRule="exact"/>
              <w:jc w:val="both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 w:rsidRPr="008D7408">
              <w:rPr>
                <w:rStyle w:val="Titolodellibro"/>
                <w:b w:val="0"/>
                <w:color w:val="5B9BD5" w:themeColor="accent1"/>
              </w:rPr>
              <w:t xml:space="preserve">Cambiamento climatico - Mitigazione: </w:t>
            </w:r>
            <w:r w:rsidRPr="008D7408">
              <w:rPr>
                <w:rStyle w:val="Titolodellibro"/>
                <w:b w:val="0"/>
              </w:rPr>
              <w:t>(principale - significativo - N/A)</w:t>
            </w:r>
            <w:r w:rsidR="008D7408">
              <w:rPr>
                <w:rStyle w:val="Titolodellibro"/>
                <w:b w:val="0"/>
              </w:rPr>
              <w:t>: N/A</w:t>
            </w:r>
          </w:p>
          <w:p w14:paraId="5C00BED0" w14:textId="27FBB992" w:rsidR="00412522" w:rsidRPr="004E2E6E" w:rsidRDefault="00E04549" w:rsidP="008A09C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12522">
              <w:rPr>
                <w:rFonts w:ascii="Arial" w:hAnsi="Arial" w:cs="Arial"/>
              </w:rPr>
              <w:t xml:space="preserve">Nonostante sia elencato come no </w:t>
            </w:r>
            <w:proofErr w:type="spellStart"/>
            <w:r w:rsidRPr="00412522">
              <w:rPr>
                <w:rFonts w:ascii="Arial" w:hAnsi="Arial" w:cs="Arial"/>
              </w:rPr>
              <w:t>targeted</w:t>
            </w:r>
            <w:proofErr w:type="spellEnd"/>
            <w:r w:rsidRPr="00412522">
              <w:rPr>
                <w:rFonts w:ascii="Arial" w:hAnsi="Arial" w:cs="Arial"/>
              </w:rPr>
              <w:t xml:space="preserve">, </w:t>
            </w:r>
            <w:r w:rsidR="001F3F87">
              <w:rPr>
                <w:rFonts w:ascii="Arial" w:hAnsi="Arial" w:cs="Arial"/>
              </w:rPr>
              <w:t>il</w:t>
            </w:r>
            <w:r w:rsidRPr="00412522">
              <w:rPr>
                <w:rFonts w:ascii="Arial" w:hAnsi="Arial" w:cs="Arial"/>
              </w:rPr>
              <w:t xml:space="preserve"> progetto prevede diverse azioni incentrate sulla riduzione del suo ambito di azione e, in una certa misura, dell'impatto negativo che le attività umane causano sull'ecosistema. </w:t>
            </w:r>
            <w:r w:rsidR="00412522" w:rsidRPr="004E2E6E">
              <w:rPr>
                <w:rFonts w:ascii="Arial" w:hAnsi="Arial" w:cs="Arial"/>
              </w:rPr>
              <w:t xml:space="preserve">Tra le attività di mitigazione in corso di implementazione </w:t>
            </w:r>
            <w:r w:rsidR="001F3F87">
              <w:rPr>
                <w:rFonts w:ascii="Arial" w:hAnsi="Arial" w:cs="Arial"/>
              </w:rPr>
              <w:t>si segnalano</w:t>
            </w:r>
            <w:r w:rsidR="00412522" w:rsidRPr="004E2E6E">
              <w:rPr>
                <w:rFonts w:ascii="Arial" w:hAnsi="Arial" w:cs="Arial"/>
              </w:rPr>
              <w:t>:</w:t>
            </w:r>
          </w:p>
          <w:p w14:paraId="1989D77F" w14:textId="55E13E23" w:rsidR="00412522" w:rsidRDefault="00412522" w:rsidP="00525519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12522">
              <w:rPr>
                <w:rFonts w:ascii="Arial" w:hAnsi="Arial" w:cs="Arial"/>
              </w:rPr>
              <w:t xml:space="preserve">Promuovere </w:t>
            </w:r>
            <w:r w:rsidR="001F3F87">
              <w:rPr>
                <w:rFonts w:ascii="Arial" w:hAnsi="Arial" w:cs="Arial"/>
              </w:rPr>
              <w:t>n</w:t>
            </w:r>
            <w:r w:rsidR="001F3F87" w:rsidRPr="00412522">
              <w:rPr>
                <w:rFonts w:ascii="Arial" w:hAnsi="Arial" w:cs="Arial"/>
              </w:rPr>
              <w:t xml:space="preserve">ei quattro </w:t>
            </w:r>
            <w:r w:rsidR="001F3F87">
              <w:rPr>
                <w:rFonts w:ascii="Arial" w:hAnsi="Arial" w:cs="Arial"/>
              </w:rPr>
              <w:t>municipi</w:t>
            </w:r>
            <w:r w:rsidR="001F3F87" w:rsidRPr="00412522">
              <w:rPr>
                <w:rFonts w:ascii="Arial" w:hAnsi="Arial" w:cs="Arial"/>
              </w:rPr>
              <w:t xml:space="preserve"> in cui </w:t>
            </w:r>
            <w:r w:rsidR="001F3F87">
              <w:rPr>
                <w:rFonts w:ascii="Arial" w:hAnsi="Arial" w:cs="Arial"/>
              </w:rPr>
              <w:t xml:space="preserve">si </w:t>
            </w:r>
            <w:r w:rsidR="001F3F87" w:rsidRPr="00412522">
              <w:rPr>
                <w:rFonts w:ascii="Arial" w:hAnsi="Arial" w:cs="Arial"/>
              </w:rPr>
              <w:t>interviene</w:t>
            </w:r>
            <w:r w:rsidR="001F3F87" w:rsidRPr="00412522">
              <w:rPr>
                <w:rFonts w:ascii="Arial" w:hAnsi="Arial" w:cs="Arial"/>
              </w:rPr>
              <w:t xml:space="preserve"> </w:t>
            </w:r>
            <w:r w:rsidRPr="00412522">
              <w:rPr>
                <w:rFonts w:ascii="Arial" w:hAnsi="Arial" w:cs="Arial"/>
              </w:rPr>
              <w:t xml:space="preserve">nuove piantagioni di </w:t>
            </w:r>
            <w:r w:rsidR="00525519">
              <w:rPr>
                <w:rFonts w:ascii="Arial" w:hAnsi="Arial" w:cs="Arial"/>
              </w:rPr>
              <w:t xml:space="preserve">alberi da </w:t>
            </w:r>
            <w:r w:rsidRPr="00412522">
              <w:rPr>
                <w:rFonts w:ascii="Arial" w:hAnsi="Arial" w:cs="Arial"/>
              </w:rPr>
              <w:t>frutta</w:t>
            </w:r>
            <w:r w:rsidR="00525519">
              <w:rPr>
                <w:rFonts w:ascii="Arial" w:hAnsi="Arial" w:cs="Arial"/>
              </w:rPr>
              <w:t xml:space="preserve"> o l’associazione di alberi da frutta in altri agroecosistemi</w:t>
            </w:r>
            <w:r w:rsidRPr="00412522">
              <w:rPr>
                <w:rFonts w:ascii="Arial" w:hAnsi="Arial" w:cs="Arial"/>
              </w:rPr>
              <w:t xml:space="preserve">, </w:t>
            </w:r>
            <w:r w:rsidR="00525519">
              <w:rPr>
                <w:rFonts w:ascii="Arial" w:hAnsi="Arial" w:cs="Arial"/>
              </w:rPr>
              <w:t>azioni che aumentano la copertura del suolo, riducono fenomeni erosivi, e favoriscono la conservazione di acqua e suolo.</w:t>
            </w:r>
          </w:p>
          <w:p w14:paraId="316558E9" w14:textId="18281CB0" w:rsidR="00525519" w:rsidRPr="00525519" w:rsidRDefault="00525519" w:rsidP="002C7E03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pacing w:val="5"/>
              </w:rPr>
            </w:pPr>
            <w:r w:rsidRPr="00525519">
              <w:rPr>
                <w:rFonts w:ascii="Arial" w:hAnsi="Arial" w:cs="Arial"/>
                <w:bCs/>
                <w:spacing w:val="5"/>
              </w:rPr>
              <w:t>Diffusione di pratiche agronomiche con approccio agro-ecologico (</w:t>
            </w:r>
            <w:r w:rsidRPr="00525519">
              <w:rPr>
                <w:rFonts w:ascii="Arial" w:hAnsi="Arial" w:cs="Arial"/>
                <w:bCs/>
                <w:spacing w:val="5"/>
              </w:rPr>
              <w:t>l</w:t>
            </w:r>
            <w:r w:rsidRPr="00525519">
              <w:rPr>
                <w:rFonts w:ascii="Arial" w:hAnsi="Arial" w:cs="Arial"/>
              </w:rPr>
              <w:t>'uso di sovescio, compost e di residui nel miglioramento del suolo</w:t>
            </w:r>
            <w:r w:rsidRPr="0052551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525519">
              <w:rPr>
                <w:rFonts w:ascii="Arial" w:hAnsi="Arial" w:cs="Arial"/>
                <w:bCs/>
                <w:spacing w:val="5"/>
              </w:rPr>
              <w:t>bio</w:t>
            </w:r>
            <w:proofErr w:type="spellEnd"/>
            <w:r w:rsidRPr="00525519">
              <w:rPr>
                <w:rFonts w:ascii="Arial" w:hAnsi="Arial" w:cs="Arial"/>
                <w:bCs/>
                <w:spacing w:val="5"/>
              </w:rPr>
              <w:t>-prodotti, fertilizzanti e fitosanitari biologici, lotta integrata alle malattie delle piante, ecc.)</w:t>
            </w:r>
          </w:p>
          <w:p w14:paraId="59AF33DC" w14:textId="0A676DA7" w:rsidR="00525519" w:rsidRPr="00525519" w:rsidRDefault="00525519" w:rsidP="00525519">
            <w:pPr>
              <w:pStyle w:val="Paragrafoelenco"/>
              <w:numPr>
                <w:ilvl w:val="0"/>
                <w:numId w:val="1"/>
              </w:numPr>
              <w:jc w:val="both"/>
              <w:rPr>
                <w:rFonts w:ascii="Arial" w:hAnsi="Arial" w:cs="Arial"/>
                <w:bCs/>
                <w:spacing w:val="5"/>
              </w:rPr>
            </w:pPr>
            <w:r w:rsidRPr="005D7E96">
              <w:rPr>
                <w:rFonts w:ascii="Arial" w:hAnsi="Arial" w:cs="Arial"/>
                <w:bCs/>
                <w:spacing w:val="5"/>
              </w:rPr>
              <w:t>Misure di protezione e recupero del suolo (azioni antierosione, miglioramento della fertilità con l'applicazione di sostanza organica).</w:t>
            </w:r>
          </w:p>
          <w:p w14:paraId="375F5FC1" w14:textId="77777777" w:rsidR="00412522" w:rsidRDefault="00412522" w:rsidP="00525519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12522">
              <w:rPr>
                <w:rFonts w:ascii="Arial" w:hAnsi="Arial" w:cs="Arial"/>
              </w:rPr>
              <w:t>Intraprendere l'uso di fonti rinnovabili di energia finalizzate all'approvvigionamento idrico e all'irrigazione.</w:t>
            </w:r>
          </w:p>
          <w:p w14:paraId="5900D3D6" w14:textId="77777777" w:rsidR="00412522" w:rsidRPr="00412522" w:rsidRDefault="00412522" w:rsidP="008A09CE">
            <w:pPr>
              <w:pStyle w:val="Paragrafoelenco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6D3B51E6" w14:textId="37650F4C" w:rsidR="00497ADA" w:rsidRPr="008D7408" w:rsidRDefault="00C17D06" w:rsidP="008A09CE">
            <w:pPr>
              <w:spacing w:line="200" w:lineRule="exact"/>
              <w:jc w:val="both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 w:rsidRPr="008D7408">
              <w:rPr>
                <w:rStyle w:val="Titolodellibro"/>
                <w:b w:val="0"/>
                <w:color w:val="5B9BD5" w:themeColor="accent1"/>
              </w:rPr>
              <w:t xml:space="preserve">Cambiamento climatico - Adattamento: </w:t>
            </w:r>
            <w:r w:rsidRPr="008D7408">
              <w:rPr>
                <w:rStyle w:val="Titolodellibro"/>
                <w:b w:val="0"/>
              </w:rPr>
              <w:t>(principale - significativo - N/A)</w:t>
            </w:r>
            <w:r w:rsidR="008D7408">
              <w:rPr>
                <w:rStyle w:val="Titolodellibro"/>
                <w:b w:val="0"/>
              </w:rPr>
              <w:t>: N/A</w:t>
            </w:r>
          </w:p>
          <w:p w14:paraId="209D3E6E" w14:textId="1EE990F6" w:rsidR="00297E66" w:rsidRPr="009B2ADF" w:rsidRDefault="004E2E6E" w:rsidP="008A09CE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4E2E6E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Sebbene questo marcatore sia stato scelto come</w:t>
            </w:r>
            <w:r w:rsidR="00600905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600905" w:rsidRPr="00412522">
              <w:rPr>
                <w:rFonts w:ascii="Arial" w:hAnsi="Arial" w:cs="Arial"/>
              </w:rPr>
              <w:t xml:space="preserve">no </w:t>
            </w:r>
            <w:proofErr w:type="spellStart"/>
            <w:r w:rsidR="00600905" w:rsidRPr="00412522">
              <w:rPr>
                <w:rFonts w:ascii="Arial" w:hAnsi="Arial" w:cs="Arial"/>
              </w:rPr>
              <w:t>targeted</w:t>
            </w:r>
            <w:proofErr w:type="spellEnd"/>
            <w:r w:rsidR="00600905">
              <w:rPr>
                <w:rFonts w:ascii="Arial" w:hAnsi="Arial" w:cs="Arial"/>
              </w:rPr>
              <w:t>,</w:t>
            </w:r>
            <w:r w:rsidRPr="004E2E6E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525519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</w:t>
            </w:r>
            <w:r w:rsidRPr="004E2E6E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'iniziativa promuove l'implementazione di tecnologie e pratiche che contemporaneamente contribuiscono ad aumentare la produttività riducendo la vulnerabilità degli agroecosistemi delle entità produttive in cui viene implementato il progetto.</w:t>
            </w:r>
            <w:r w:rsidR="00297E66" w:rsidRPr="004E2E6E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9B2ADF" w:rsidRPr="009B2ADF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In questo senso, le principali misure che vengono attuate sono</w:t>
            </w:r>
            <w:r w:rsidR="00297E66" w:rsidRPr="009B2ADF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:</w:t>
            </w:r>
          </w:p>
          <w:p w14:paraId="005F3633" w14:textId="7F4E6CF6" w:rsidR="00297E66" w:rsidRPr="009B2ADF" w:rsidRDefault="00525519" w:rsidP="00525519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</w:t>
            </w:r>
            <w:r w:rsidR="009B2ADF" w:rsidRPr="009B2ADF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 promozione in misura maggiore dei sistemi agroforestali (associazioni di colture e frutta)</w:t>
            </w:r>
          </w:p>
          <w:p w14:paraId="7AEEBABE" w14:textId="61479056" w:rsidR="009B2ADF" w:rsidRDefault="00525519" w:rsidP="00525519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</w:t>
            </w:r>
            <w:r w:rsidR="009B2ADF" w:rsidRPr="009B2ADF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'introduzione di nuove varietà e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di</w:t>
            </w:r>
            <w:r w:rsidR="009B2ADF" w:rsidRPr="009B2ADF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varietà migliorate di alberi da frutto,</w:t>
            </w:r>
          </w:p>
          <w:p w14:paraId="2B66C927" w14:textId="6C790A7B" w:rsidR="00297E66" w:rsidRPr="009B2ADF" w:rsidRDefault="00525519" w:rsidP="00525519">
            <w:pPr>
              <w:pStyle w:val="Paragrafoelenco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</w:t>
            </w:r>
            <w:r w:rsidR="009B2ADF" w:rsidRPr="009B2ADF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'uso di un efficiente sistema di irrigazione nelle aree di propagazione e coltivazione di alberi da frutto</w:t>
            </w:r>
            <w:r w:rsidR="00903495" w:rsidRPr="009B2ADF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.</w:t>
            </w:r>
          </w:p>
          <w:p w14:paraId="0C013044" w14:textId="46DAB448" w:rsidR="00895D4B" w:rsidRPr="009B2ADF" w:rsidRDefault="00525519" w:rsidP="00525519">
            <w:pPr>
              <w:pStyle w:val="Paragrafoelenco"/>
              <w:numPr>
                <w:ilvl w:val="0"/>
                <w:numId w:val="1"/>
              </w:numPr>
              <w:spacing w:line="200" w:lineRule="exact"/>
              <w:jc w:val="both"/>
              <w:rPr>
                <w:rStyle w:val="Titolodellibro"/>
                <w:b w:val="0"/>
                <w:color w:val="002060"/>
              </w:rPr>
            </w:pP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la g</w:t>
            </w:r>
            <w:r w:rsidR="009B2ADF" w:rsidRPr="009B2ADF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estione efficiente dell'acqua per 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le lavorazioni</w:t>
            </w:r>
            <w:r w:rsidR="009B2ADF" w:rsidRPr="009B2ADF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</w:t>
            </w:r>
            <w:r w:rsidR="00723CDA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agricol</w:t>
            </w:r>
            <w:r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e.</w:t>
            </w:r>
          </w:p>
          <w:p w14:paraId="47128417" w14:textId="77777777" w:rsidR="00723CDA" w:rsidRDefault="00723CDA" w:rsidP="008A09CE">
            <w:pPr>
              <w:spacing w:line="200" w:lineRule="exact"/>
              <w:jc w:val="both"/>
              <w:rPr>
                <w:rStyle w:val="Titolodellibro"/>
                <w:b w:val="0"/>
                <w:color w:val="5B9BD5" w:themeColor="accent1"/>
              </w:rPr>
            </w:pPr>
          </w:p>
          <w:p w14:paraId="5D0CD239" w14:textId="37D37A95" w:rsidR="00DC5549" w:rsidRPr="00723CDA" w:rsidRDefault="00C17D06" w:rsidP="008A09CE">
            <w:pPr>
              <w:spacing w:line="200" w:lineRule="exact"/>
              <w:jc w:val="both"/>
              <w:rPr>
                <w:rStyle w:val="Titolodellibro"/>
                <w:b w:val="0"/>
                <w:color w:val="5B9BD5" w:themeColor="accent1"/>
                <w:highlight w:val="lightGray"/>
              </w:rPr>
            </w:pPr>
            <w:r w:rsidRPr="00723CDA">
              <w:rPr>
                <w:rStyle w:val="Titolodellibro"/>
                <w:b w:val="0"/>
                <w:color w:val="5B9BD5" w:themeColor="accent1"/>
              </w:rPr>
              <w:t xml:space="preserve">Biodiversità: </w:t>
            </w:r>
            <w:r w:rsidRPr="00723CDA">
              <w:rPr>
                <w:rStyle w:val="Titolodellibro"/>
                <w:b w:val="0"/>
              </w:rPr>
              <w:t>(principale - significativo - N/A)</w:t>
            </w:r>
            <w:r w:rsidR="00600905" w:rsidRPr="00723CDA">
              <w:rPr>
                <w:rStyle w:val="Titolodellibro"/>
                <w:b w:val="0"/>
              </w:rPr>
              <w:t>: N/A.</w:t>
            </w:r>
          </w:p>
          <w:p w14:paraId="167DDEBC" w14:textId="43C1FDE6" w:rsidR="003429DF" w:rsidRPr="00711E14" w:rsidRDefault="00600905" w:rsidP="00711E14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</w:pPr>
            <w:r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Pur essendo </w:t>
            </w:r>
            <w:r w:rsidRPr="00711E14">
              <w:rPr>
                <w:rStyle w:val="Titolodellibro"/>
              </w:rPr>
              <w:t xml:space="preserve">no </w:t>
            </w:r>
            <w:proofErr w:type="spellStart"/>
            <w:r w:rsidRPr="00711E14">
              <w:rPr>
                <w:rStyle w:val="Titolodellibro"/>
              </w:rPr>
              <w:t>targeted</w:t>
            </w:r>
            <w:proofErr w:type="spellEnd"/>
            <w:r w:rsidRPr="00711E14">
              <w:rPr>
                <w:rStyle w:val="Titolodellibro"/>
              </w:rPr>
              <w:t>,</w:t>
            </w:r>
            <w:r w:rsidRPr="00711E14">
              <w:rPr>
                <w:rStyle w:val="Titolodellibro"/>
                <w:rFonts w:ascii="Arial" w:hAnsi="Arial" w:cs="Arial"/>
              </w:rPr>
              <w:t xml:space="preserve"> </w:t>
            </w:r>
            <w:r w:rsidR="00525519" w:rsidRPr="00711E14">
              <w:rPr>
                <w:rStyle w:val="Titolodellibro"/>
                <w:rFonts w:ascii="Arial" w:hAnsi="Arial" w:cs="Arial"/>
              </w:rPr>
              <w:t>i</w:t>
            </w:r>
            <w:r w:rsidRPr="00711E14">
              <w:rPr>
                <w:rStyle w:val="Titolodellibro"/>
              </w:rPr>
              <w:t xml:space="preserve">l progetto prevede di promuovere pratiche </w:t>
            </w:r>
            <w:r w:rsidR="00525519" w:rsidRPr="00711E14">
              <w:rPr>
                <w:rStyle w:val="Titolodellibro"/>
              </w:rPr>
              <w:t xml:space="preserve">agricole </w:t>
            </w:r>
            <w:r w:rsidRPr="00711E14">
              <w:rPr>
                <w:rStyle w:val="Titolodellibro"/>
              </w:rPr>
              <w:t>che contribuiscono a proteggere e migliorare la biodiversità ne</w:t>
            </w:r>
            <w:r w:rsidR="00525519" w:rsidRPr="00711E14">
              <w:rPr>
                <w:rStyle w:val="Titolodellibro"/>
              </w:rPr>
              <w:t>gli agroecosistemi</w:t>
            </w:r>
            <w:r w:rsidR="00612E44"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. </w:t>
            </w:r>
            <w:r w:rsidR="00525519"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Oltre a </w:t>
            </w:r>
            <w:proofErr w:type="spellStart"/>
            <w:r w:rsidR="00525519"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pruomovere</w:t>
            </w:r>
            <w:proofErr w:type="spellEnd"/>
            <w:r w:rsidR="00525519"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sistemi agricoli che privilegiano l’associazione tra più specie vegetali e l’integrazione di tali sistemi nel </w:t>
            </w:r>
            <w:proofErr w:type="spellStart"/>
            <w:r w:rsidR="00525519"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constesto</w:t>
            </w:r>
            <w:proofErr w:type="spellEnd"/>
            <w:r w:rsidR="00525519"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ambientale locale</w:t>
            </w:r>
            <w:r w:rsidR="00711E14"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, l’iniziativa promuove l’adozione di pratiche </w:t>
            </w:r>
            <w:proofErr w:type="spellStart"/>
            <w:r w:rsidR="00711E14"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agroecol</w:t>
            </w:r>
            <w:r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ogiche</w:t>
            </w:r>
            <w:proofErr w:type="spellEnd"/>
            <w:r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nell</w:t>
            </w:r>
            <w:r w:rsidR="00711E14"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e coltivazioni</w:t>
            </w:r>
            <w:r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(uso di nemici naturali, bioprodotti, fertilizzazione organica, ecc.)</w:t>
            </w:r>
            <w:r w:rsidR="00711E14"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 xml:space="preserve"> favorendo una maggior presenza di specie vegetali associate e animali</w:t>
            </w:r>
            <w:r w:rsidRPr="00711E14">
              <w:rPr>
                <w:rStyle w:val="Titolodellibro"/>
                <w:rFonts w:ascii="Arial" w:hAnsi="Arial" w:cs="Arial"/>
                <w:b w:val="0"/>
                <w:i w:val="0"/>
                <w:iCs w:val="0"/>
              </w:rPr>
              <w:t>.</w:t>
            </w:r>
          </w:p>
          <w:p w14:paraId="19568A15" w14:textId="77777777" w:rsidR="00600905" w:rsidRPr="00600905" w:rsidRDefault="00600905" w:rsidP="008A09CE">
            <w:pPr>
              <w:spacing w:line="200" w:lineRule="exact"/>
              <w:jc w:val="both"/>
              <w:rPr>
                <w:rStyle w:val="Titolodellibro"/>
                <w:rFonts w:ascii="Arial" w:hAnsi="Arial" w:cs="Arial"/>
                <w:b w:val="0"/>
              </w:rPr>
            </w:pPr>
          </w:p>
          <w:p w14:paraId="0DEEF8AC" w14:textId="0DBDD3DD" w:rsidR="00DC5549" w:rsidRPr="00723CDA" w:rsidRDefault="00C17D06" w:rsidP="008A09CE">
            <w:pPr>
              <w:spacing w:line="200" w:lineRule="exact"/>
              <w:jc w:val="both"/>
              <w:rPr>
                <w:rStyle w:val="Titolodellibro"/>
                <w:b w:val="0"/>
              </w:rPr>
            </w:pPr>
            <w:r w:rsidRPr="00654CE9">
              <w:rPr>
                <w:rStyle w:val="Titolodellibro"/>
                <w:b w:val="0"/>
                <w:color w:val="5B9BD5" w:themeColor="accent1"/>
              </w:rPr>
              <w:t>Desertificazione</w:t>
            </w:r>
            <w:r>
              <w:rPr>
                <w:rStyle w:val="Titolodellibro"/>
                <w:b w:val="0"/>
                <w:color w:val="5B9BD5" w:themeColor="accent1"/>
              </w:rPr>
              <w:t>:</w:t>
            </w:r>
            <w:r w:rsidRPr="00654CE9">
              <w:rPr>
                <w:rStyle w:val="Titolodellibro"/>
                <w:b w:val="0"/>
                <w:color w:val="000000" w:themeColor="text1"/>
              </w:rPr>
              <w:t xml:space="preserve"> (principale - significativo - N/A)</w:t>
            </w:r>
            <w:r w:rsidR="008D7408">
              <w:rPr>
                <w:rStyle w:val="Titolodellibro"/>
                <w:b w:val="0"/>
                <w:color w:val="000000" w:themeColor="text1"/>
              </w:rPr>
              <w:t>: N/A</w:t>
            </w:r>
          </w:p>
        </w:tc>
      </w:tr>
    </w:tbl>
    <w:p w14:paraId="6200E317" w14:textId="0652B361" w:rsidR="00654CE9" w:rsidRPr="00723CDA" w:rsidRDefault="00654CE9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p w14:paraId="2DB84EE2" w14:textId="77777777" w:rsidR="00497ADA" w:rsidRPr="00723CDA" w:rsidRDefault="00497ADA" w:rsidP="004249B4">
      <w:pPr>
        <w:spacing w:after="0" w:line="200" w:lineRule="exact"/>
        <w:rPr>
          <w:rStyle w:val="Titolodellibro"/>
          <w:b w:val="0"/>
          <w:color w:val="5B9BD5" w:themeColor="accent1"/>
          <w:highlight w:val="lightGray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DC5549" w:rsidRPr="00FE2CCC" w14:paraId="7B169CCE" w14:textId="77777777" w:rsidTr="00543E92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63EFA194" w14:textId="35E47201" w:rsidR="00DC5549" w:rsidRPr="00A05C04" w:rsidRDefault="008D7408" w:rsidP="00DC5549">
            <w:pPr>
              <w:spacing w:line="200" w:lineRule="exact"/>
              <w:rPr>
                <w:rStyle w:val="Titolodellibro"/>
                <w:b w:val="0"/>
                <w:color w:val="FFFFFF" w:themeColor="background1"/>
                <w:lang w:val="es-MX"/>
              </w:rPr>
            </w:pPr>
            <w:r w:rsidRPr="00DC5549">
              <w:rPr>
                <w:rStyle w:val="Titolodellibro"/>
                <w:b w:val="0"/>
                <w:color w:val="FFFFFF" w:themeColor="background1"/>
              </w:rPr>
              <w:t>POLICY MARKER:</w:t>
            </w:r>
          </w:p>
        </w:tc>
      </w:tr>
      <w:tr w:rsidR="00DC5549" w:rsidRPr="008D7408" w14:paraId="61271451" w14:textId="77777777" w:rsidTr="00543E92">
        <w:tc>
          <w:tcPr>
            <w:tcW w:w="14277" w:type="dxa"/>
          </w:tcPr>
          <w:p w14:paraId="2050B262" w14:textId="77777777" w:rsidR="00543E92" w:rsidRDefault="00543E92" w:rsidP="00543E92">
            <w:p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spacing w:val="0"/>
              </w:rPr>
            </w:pPr>
          </w:p>
          <w:p w14:paraId="52D81133" w14:textId="77777777" w:rsidR="00543E92" w:rsidRDefault="00543E92" w:rsidP="00543E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B2924">
              <w:rPr>
                <w:rFonts w:ascii="Arial" w:hAnsi="Arial" w:cs="Arial"/>
              </w:rPr>
              <w:t xml:space="preserve">I </w:t>
            </w:r>
            <w:r w:rsidRPr="00286184">
              <w:rPr>
                <w:rFonts w:ascii="Arial" w:hAnsi="Arial" w:cs="Arial"/>
                <w:b/>
                <w:bCs/>
              </w:rPr>
              <w:t>Policy Marker</w:t>
            </w:r>
            <w:r w:rsidRPr="001B2924">
              <w:rPr>
                <w:rFonts w:ascii="Arial" w:hAnsi="Arial" w:cs="Arial"/>
              </w:rPr>
              <w:t xml:space="preserve"> previsti sono</w:t>
            </w:r>
            <w:r>
              <w:rPr>
                <w:rFonts w:ascii="Arial" w:hAnsi="Arial" w:cs="Arial"/>
              </w:rPr>
              <w:t>:</w:t>
            </w:r>
          </w:p>
          <w:p w14:paraId="4618A2D3" w14:textId="06EB700F" w:rsidR="00543E92" w:rsidRPr="00E8321D" w:rsidRDefault="00543E92" w:rsidP="00543E92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r w:rsidRPr="00E8321D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  <w:lang w:val="en-US"/>
              </w:rPr>
              <w:t>Gender Equality Policy Marker:</w:t>
            </w:r>
            <w:r w:rsidRPr="00E8321D">
              <w:rPr>
                <w:rFonts w:ascii="Arial" w:hAnsi="Arial" w:cs="Arial"/>
                <w:lang w:val="en-US"/>
              </w:rPr>
              <w:t xml:space="preserve"> </w:t>
            </w:r>
            <w:r w:rsidRPr="00286184">
              <w:rPr>
                <w:rFonts w:ascii="Arial" w:hAnsi="Arial" w:cs="Arial"/>
                <w:lang w:val="en-US"/>
              </w:rPr>
              <w:t>Not Targeted</w:t>
            </w:r>
          </w:p>
          <w:p w14:paraId="1CDF5D31" w14:textId="77777777" w:rsidR="00543E92" w:rsidRPr="00543E92" w:rsidRDefault="00543E92" w:rsidP="00543E92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spacing w:val="0"/>
                <w:lang w:val="en-US"/>
              </w:rPr>
            </w:pPr>
            <w:proofErr w:type="spellStart"/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Aid</w:t>
            </w:r>
            <w:proofErr w:type="spellEnd"/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 xml:space="preserve"> to </w:t>
            </w:r>
            <w:proofErr w:type="spellStart"/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environment</w:t>
            </w:r>
            <w:proofErr w:type="spellEnd"/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:</w:t>
            </w:r>
            <w:r w:rsidRPr="00286184">
              <w:rPr>
                <w:rFonts w:ascii="Arial" w:hAnsi="Arial" w:cs="Arial"/>
              </w:rPr>
              <w:t xml:space="preserve"> </w:t>
            </w:r>
            <w:r w:rsidRPr="00286184">
              <w:rPr>
                <w:rFonts w:ascii="Arial" w:hAnsi="Arial" w:cs="Arial"/>
                <w:lang w:val="en-US"/>
              </w:rPr>
              <w:t>Not Targeted</w:t>
            </w:r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 xml:space="preserve"> </w:t>
            </w:r>
          </w:p>
          <w:p w14:paraId="2B7E5825" w14:textId="30D60089" w:rsidR="00543E92" w:rsidRPr="00286184" w:rsidRDefault="00543E92" w:rsidP="00543E92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Participatory</w:t>
            </w:r>
            <w:proofErr w:type="spellEnd"/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 xml:space="preserve"> Development/ Good Governance:</w:t>
            </w:r>
            <w:r w:rsidRPr="00286184">
              <w:rPr>
                <w:rFonts w:ascii="Arial" w:hAnsi="Arial" w:cs="Arial"/>
                <w:lang w:val="en-US"/>
              </w:rPr>
              <w:t xml:space="preserve"> Not Targeted</w:t>
            </w:r>
          </w:p>
          <w:p w14:paraId="0914549A" w14:textId="2536075E" w:rsidR="00543E92" w:rsidRPr="00543E92" w:rsidRDefault="00543E92" w:rsidP="00543E92">
            <w:pPr>
              <w:pStyle w:val="Paragrafoelenco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spacing w:val="0"/>
                <w:lang w:val="en-US"/>
              </w:rPr>
            </w:pPr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 xml:space="preserve">Trade </w:t>
            </w:r>
            <w:proofErr w:type="spellStart"/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development</w:t>
            </w:r>
            <w:proofErr w:type="spellEnd"/>
            <w:r w:rsidRPr="00286184">
              <w:rPr>
                <w:rStyle w:val="Titolodellibro"/>
                <w:rFonts w:ascii="Arial" w:hAnsi="Arial" w:cs="Arial"/>
                <w:b w:val="0"/>
                <w:bCs w:val="0"/>
                <w:color w:val="5B9BD5" w:themeColor="accent1"/>
              </w:rPr>
              <w:t>:</w:t>
            </w:r>
            <w:r w:rsidRPr="00286184">
              <w:rPr>
                <w:rFonts w:ascii="Arial" w:hAnsi="Arial" w:cs="Arial"/>
                <w:lang w:val="en-US"/>
              </w:rPr>
              <w:t xml:space="preserve"> Significant Objective </w:t>
            </w:r>
          </w:p>
          <w:p w14:paraId="0E43FBFF" w14:textId="24C578BE" w:rsidR="00543E92" w:rsidRPr="008D7408" w:rsidRDefault="00543E92" w:rsidP="00543E92">
            <w:pPr>
              <w:spacing w:line="200" w:lineRule="exact"/>
              <w:jc w:val="both"/>
              <w:rPr>
                <w:rStyle w:val="Titolodellibro"/>
                <w:b w:val="0"/>
              </w:rPr>
            </w:pPr>
          </w:p>
        </w:tc>
      </w:tr>
    </w:tbl>
    <w:p w14:paraId="4E8CC841" w14:textId="69696576" w:rsidR="00497ADA" w:rsidRPr="008D7408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3F2A79" w14:paraId="1D5E9678" w14:textId="77777777" w:rsidTr="00711E14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5A161CE0" w14:textId="2F6589F9" w:rsidR="00497ADA" w:rsidRPr="004A09C6" w:rsidRDefault="00A05C04" w:rsidP="00497ADA">
            <w:pPr>
              <w:spacing w:line="200" w:lineRule="exact"/>
              <w:rPr>
                <w:rStyle w:val="Titolodellibro"/>
                <w:b w:val="0"/>
                <w:color w:val="FFFFFF" w:themeColor="background1"/>
              </w:rPr>
            </w:pPr>
            <w:r w:rsidRPr="00497ADA">
              <w:rPr>
                <w:rStyle w:val="Titolodellibro"/>
                <w:b w:val="0"/>
                <w:color w:val="FFFFFF" w:themeColor="background1"/>
              </w:rPr>
              <w:t>Settori OCSE-DAC RELATIVI ALLA Sostenibilità AMBIENTALE</w:t>
            </w:r>
            <w:r w:rsidR="00497ADA" w:rsidRPr="004A09C6">
              <w:rPr>
                <w:rStyle w:val="Titolodellibro"/>
                <w:b w:val="0"/>
                <w:color w:val="FFFFFF" w:themeColor="background1"/>
              </w:rPr>
              <w:t xml:space="preserve">: </w:t>
            </w:r>
          </w:p>
        </w:tc>
      </w:tr>
      <w:tr w:rsidR="00497ADA" w:rsidRPr="00E04549" w14:paraId="6F5DB9DB" w14:textId="77777777" w:rsidTr="00711E14">
        <w:tc>
          <w:tcPr>
            <w:tcW w:w="14277" w:type="dxa"/>
          </w:tcPr>
          <w:p w14:paraId="74334BDE" w14:textId="77777777" w:rsidR="00711E14" w:rsidRDefault="00711E14" w:rsidP="00711E14">
            <w:pPr>
              <w:pStyle w:val="Default"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F50EC8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  <w:t>I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principali </w:t>
            </w:r>
            <w:r w:rsidRPr="00286184">
              <w:rPr>
                <w:rStyle w:val="Titolodellibro"/>
                <w:rFonts w:ascii="Arial" w:hAnsi="Arial" w:cs="Arial"/>
                <w:i w:val="0"/>
                <w:iCs w:val="0"/>
                <w:color w:val="auto"/>
                <w:sz w:val="22"/>
                <w:szCs w:val="22"/>
              </w:rPr>
              <w:t>settori OCSE DAC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 xml:space="preserve"> che l’iniziativa include in maniera prevalente sono: </w:t>
            </w:r>
          </w:p>
          <w:p w14:paraId="6EF26A86" w14:textId="77777777" w:rsidR="00711E14" w:rsidRPr="00F50EC8" w:rsidRDefault="00711E14" w:rsidP="00711E14">
            <w:pPr>
              <w:pStyle w:val="Default"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14:paraId="64ED7FA7" w14:textId="77777777" w:rsidR="00711E14" w:rsidRDefault="00711E14" w:rsidP="00711E14">
            <w:pPr>
              <w:pStyle w:val="Default"/>
              <w:numPr>
                <w:ilvl w:val="0"/>
                <w:numId w:val="6"/>
              </w:numPr>
              <w:ind w:left="455"/>
              <w:jc w:val="both"/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31161; Food </w:t>
            </w:r>
            <w:proofErr w:type="spellStart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Crop</w:t>
            </w:r>
            <w:proofErr w:type="spellEnd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 Production </w:t>
            </w:r>
            <w:r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- 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Percentuale: 40% </w:t>
            </w:r>
          </w:p>
          <w:p w14:paraId="064715F1" w14:textId="55B7CC6A" w:rsidR="00711E14" w:rsidRDefault="00711E14" w:rsidP="00711E14">
            <w:pPr>
              <w:pStyle w:val="Default"/>
              <w:numPr>
                <w:ilvl w:val="0"/>
                <w:numId w:val="6"/>
              </w:numPr>
              <w:ind w:left="455"/>
              <w:jc w:val="both"/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31194; </w:t>
            </w:r>
            <w:proofErr w:type="spellStart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Agricultural</w:t>
            </w:r>
            <w:proofErr w:type="spellEnd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 Co-</w:t>
            </w:r>
            <w:proofErr w:type="spellStart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operatives</w:t>
            </w:r>
            <w:proofErr w:type="spellEnd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- 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Percentuale: </w:t>
            </w:r>
            <w:r w:rsidR="004617CD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3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0% </w:t>
            </w:r>
          </w:p>
          <w:p w14:paraId="70218415" w14:textId="3437F833" w:rsidR="00711E14" w:rsidRDefault="00711E14" w:rsidP="00711E14">
            <w:pPr>
              <w:pStyle w:val="Default"/>
              <w:numPr>
                <w:ilvl w:val="0"/>
                <w:numId w:val="6"/>
              </w:numPr>
              <w:ind w:left="455"/>
              <w:jc w:val="both"/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</w:pP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32161; Agro-</w:t>
            </w:r>
            <w:proofErr w:type="spellStart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industries</w:t>
            </w:r>
            <w:proofErr w:type="spellEnd"/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- 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Percentuale: </w:t>
            </w:r>
            <w:r w:rsidR="004617CD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>3</w:t>
            </w:r>
            <w:r w:rsidRPr="00F50EC8">
              <w:rPr>
                <w:rStyle w:val="Titolodellibro"/>
                <w:rFonts w:ascii="Arial" w:hAnsi="Arial" w:cs="Arial"/>
                <w:b w:val="0"/>
                <w:bCs w:val="0"/>
                <w:color w:val="auto"/>
                <w:sz w:val="22"/>
                <w:szCs w:val="22"/>
              </w:rPr>
              <w:t xml:space="preserve">0% </w:t>
            </w:r>
          </w:p>
          <w:p w14:paraId="117C79EA" w14:textId="5EBF83E2" w:rsidR="00497ADA" w:rsidRPr="00711E14" w:rsidRDefault="00497ADA" w:rsidP="00711E14">
            <w:pPr>
              <w:pStyle w:val="Default"/>
              <w:jc w:val="both"/>
              <w:rPr>
                <w:rStyle w:val="Titolodellibro"/>
                <w:rFonts w:ascii="Arial" w:hAnsi="Arial" w:cs="Arial"/>
                <w:b w:val="0"/>
                <w:i w:val="0"/>
                <w:iCs w:val="0"/>
                <w:lang w:val="en-US"/>
              </w:rPr>
            </w:pPr>
          </w:p>
        </w:tc>
      </w:tr>
    </w:tbl>
    <w:p w14:paraId="23B455DE" w14:textId="77777777" w:rsidR="00497ADA" w:rsidRPr="00E04549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497ADA" w:rsidRPr="00FE2CCC" w14:paraId="2878AA1C" w14:textId="77777777" w:rsidTr="00F43809">
        <w:trPr>
          <w:trHeight w:val="277"/>
        </w:trPr>
        <w:tc>
          <w:tcPr>
            <w:tcW w:w="14277" w:type="dxa"/>
            <w:shd w:val="clear" w:color="auto" w:fill="2E74B5" w:themeFill="accent1" w:themeFillShade="BF"/>
            <w:vAlign w:val="center"/>
          </w:tcPr>
          <w:p w14:paraId="7571C3FD" w14:textId="64A28F8F" w:rsidR="00497ADA" w:rsidRPr="00A05C04" w:rsidRDefault="00A05C04" w:rsidP="00F43809">
            <w:pPr>
              <w:spacing w:line="200" w:lineRule="exact"/>
              <w:rPr>
                <w:rStyle w:val="Titolodellibro"/>
                <w:b w:val="0"/>
                <w:color w:val="FFFFFF" w:themeColor="background1"/>
                <w:lang w:val="es-MX"/>
              </w:rPr>
            </w:pPr>
            <w:r w:rsidRPr="00A05C04">
              <w:rPr>
                <w:rStyle w:val="Titolodellibro"/>
                <w:b w:val="0"/>
                <w:color w:val="FFFFFF" w:themeColor="background1"/>
                <w:lang w:val="es-MX"/>
              </w:rPr>
              <w:t xml:space="preserve">SDG e TARGET </w:t>
            </w:r>
            <w:r w:rsidR="008D7408" w:rsidRPr="00A05C04">
              <w:rPr>
                <w:rStyle w:val="Titolodellibro"/>
                <w:b w:val="0"/>
                <w:color w:val="FFFFFF" w:themeColor="background1"/>
                <w:lang w:val="es-MX"/>
              </w:rPr>
              <w:t>AMBIENTALI:</w:t>
            </w:r>
            <w:r w:rsidR="00497ADA" w:rsidRPr="00497ADA">
              <w:rPr>
                <w:rStyle w:val="Titolodellibro"/>
                <w:b w:val="0"/>
                <w:color w:val="FFFFFF" w:themeColor="background1"/>
                <w:lang w:val="es"/>
              </w:rPr>
              <w:t xml:space="preserve"> </w:t>
            </w:r>
          </w:p>
        </w:tc>
      </w:tr>
      <w:tr w:rsidR="00497ADA" w:rsidRPr="00E31354" w14:paraId="09CA7AEC" w14:textId="77777777" w:rsidTr="00F43809">
        <w:tc>
          <w:tcPr>
            <w:tcW w:w="14277" w:type="dxa"/>
          </w:tcPr>
          <w:p w14:paraId="1CFBF3AF" w14:textId="53D6A323" w:rsidR="00E566A4" w:rsidRPr="00F1082F" w:rsidRDefault="00600905" w:rsidP="00723CDA">
            <w:pPr>
              <w:contextualSpacing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600905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Il progetto di attuazione delle azioni di mitigazione e adattamento non tiene conto solo della legislazione cubana vigente in questo settore, ma di altri strumenti globali come l'Agenda 2030 e gli Obiettivi di Sviluppo Sostenibile (SDG) delle Nazioni Unite.</w:t>
            </w:r>
            <w:r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 </w:t>
            </w:r>
            <w:r w:rsidRPr="00600905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In questo senso, vengono specificamente identificati i seguenti </w:t>
            </w:r>
            <w:proofErr w:type="spellStart"/>
            <w:r w:rsidRPr="00600905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SDGs</w:t>
            </w:r>
            <w:proofErr w:type="spellEnd"/>
            <w:r w:rsidRPr="00600905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, che sono più strettamente legati agli obiettivi e alle azioni pianificate dal progetto. </w:t>
            </w:r>
            <w:r w:rsidRPr="00F1082F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Questi sono:</w:t>
            </w:r>
          </w:p>
          <w:p w14:paraId="6C3D685A" w14:textId="77777777" w:rsidR="00230BC6" w:rsidRPr="004E2E6E" w:rsidRDefault="00230BC6" w:rsidP="00723CDA">
            <w:pPr>
              <w:contextualSpacing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</w:p>
          <w:p w14:paraId="14D325B5" w14:textId="6EB9267D" w:rsidR="00E566A4" w:rsidRPr="00E566A4" w:rsidRDefault="00E566A4" w:rsidP="00723CDA">
            <w:pPr>
              <w:contextualSpacing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E566A4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Obiettivo 2: </w:t>
            </w:r>
            <w:r w:rsidR="00725F3A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P</w:t>
            </w:r>
            <w:r w:rsidRPr="00E566A4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orre fine alla fame, realizzare la sicurezza alimentare e una migliore nutrizione e promuovere l'agricoltura sostenibile</w:t>
            </w:r>
            <w:r w:rsidR="00723CDA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.</w:t>
            </w:r>
          </w:p>
          <w:p w14:paraId="1E0FD0C9" w14:textId="7E7D1B39" w:rsidR="00497ADA" w:rsidRDefault="00E566A4" w:rsidP="00723CDA">
            <w:pPr>
              <w:contextualSpacing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E566A4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Target 2.4: Entro il 2030, garantire sistemi di produzione alimentare sostenibili e implementare pratiche agricole che aumentino la produttività e la produzione, che aiutino a mantenere gli ecosistemi, che rafforzino la capacità di adattamento ai cambiamenti climatici, condizioni meteorologiche estreme, siccità, inondazioni e altri disastri e che migliorino progressivamente il territorio e la qualità del suolo</w:t>
            </w:r>
            <w:r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.</w:t>
            </w:r>
          </w:p>
          <w:p w14:paraId="44B04FA3" w14:textId="5766EBE0" w:rsidR="00E566A4" w:rsidRPr="00E566A4" w:rsidRDefault="00E566A4" w:rsidP="00723CDA">
            <w:pPr>
              <w:contextualSpacing/>
              <w:jc w:val="both"/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</w:pPr>
            <w:r w:rsidRPr="00E566A4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Obiettivo 9: Costruire infrastrutture resistenti, promuovere l'industrializzazione inclusiva e sostenibile e promuovere l'innovazione</w:t>
            </w:r>
            <w:r w:rsidR="00723CDA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.</w:t>
            </w:r>
          </w:p>
          <w:p w14:paraId="2A689936" w14:textId="2638F971" w:rsidR="00E566A4" w:rsidRPr="00E566A4" w:rsidRDefault="00E566A4" w:rsidP="00723CDA">
            <w:pPr>
              <w:contextualSpacing/>
              <w:jc w:val="both"/>
              <w:rPr>
                <w:rStyle w:val="Titolodellibro"/>
                <w:b w:val="0"/>
              </w:rPr>
            </w:pPr>
            <w:r w:rsidRPr="00E566A4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 xml:space="preserve">Target 9.2: </w:t>
            </w:r>
            <w:r w:rsidR="00725F3A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P</w:t>
            </w:r>
            <w:r w:rsidRPr="00E566A4">
              <w:rPr>
                <w:rStyle w:val="Titolodellibro"/>
                <w:rFonts w:ascii="Arial" w:hAnsi="Arial" w:cs="Arial"/>
                <w:b w:val="0"/>
                <w:bCs w:val="0"/>
                <w:i w:val="0"/>
                <w:iCs w:val="0"/>
              </w:rPr>
              <w:t>romuovere l'industrializzazione inclusiva e sostenibile e, entro il 2030, aumentare in modo significativo la quota del settore di occupazione e il prodotto interno lordo, in linea con la situazione nazionale, nei paesi meno sviluppati</w:t>
            </w:r>
          </w:p>
        </w:tc>
      </w:tr>
    </w:tbl>
    <w:p w14:paraId="3D87C487" w14:textId="43E53A9E" w:rsidR="00497ADA" w:rsidRPr="00E566A4" w:rsidRDefault="00497ADA" w:rsidP="00497ADA">
      <w:pPr>
        <w:spacing w:line="200" w:lineRule="exact"/>
        <w:rPr>
          <w:rStyle w:val="Titolodellibro"/>
          <w:b w:val="0"/>
          <w:color w:val="5B9BD5" w:themeColor="accent1"/>
        </w:rPr>
      </w:pPr>
    </w:p>
    <w:sectPr w:rsidR="00497ADA" w:rsidRPr="00E566A4" w:rsidSect="00497ADA"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F5E"/>
    <w:multiLevelType w:val="hybridMultilevel"/>
    <w:tmpl w:val="17624A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43158"/>
    <w:multiLevelType w:val="hybridMultilevel"/>
    <w:tmpl w:val="91F4E1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66B81"/>
    <w:multiLevelType w:val="hybridMultilevel"/>
    <w:tmpl w:val="6442BF6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65B7C"/>
    <w:multiLevelType w:val="hybridMultilevel"/>
    <w:tmpl w:val="F8602A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555F9"/>
    <w:multiLevelType w:val="hybridMultilevel"/>
    <w:tmpl w:val="CF94D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25CD8"/>
    <w:multiLevelType w:val="hybridMultilevel"/>
    <w:tmpl w:val="0DB413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C6B49"/>
    <w:multiLevelType w:val="hybridMultilevel"/>
    <w:tmpl w:val="4B1004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197105">
    <w:abstractNumId w:val="3"/>
  </w:num>
  <w:num w:numId="2" w16cid:durableId="1565025302">
    <w:abstractNumId w:val="0"/>
  </w:num>
  <w:num w:numId="3" w16cid:durableId="856696239">
    <w:abstractNumId w:val="4"/>
  </w:num>
  <w:num w:numId="4" w16cid:durableId="1447386439">
    <w:abstractNumId w:val="1"/>
  </w:num>
  <w:num w:numId="5" w16cid:durableId="1067918432">
    <w:abstractNumId w:val="5"/>
  </w:num>
  <w:num w:numId="6" w16cid:durableId="1803502244">
    <w:abstractNumId w:val="2"/>
  </w:num>
  <w:num w:numId="7" w16cid:durableId="4650038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45"/>
    <w:rsid w:val="000143F0"/>
    <w:rsid w:val="000D5B51"/>
    <w:rsid w:val="001E638C"/>
    <w:rsid w:val="001F3F87"/>
    <w:rsid w:val="00230BC6"/>
    <w:rsid w:val="00286574"/>
    <w:rsid w:val="00297E66"/>
    <w:rsid w:val="002F1149"/>
    <w:rsid w:val="002F20B7"/>
    <w:rsid w:val="003429DF"/>
    <w:rsid w:val="00357905"/>
    <w:rsid w:val="00380BEE"/>
    <w:rsid w:val="003902F3"/>
    <w:rsid w:val="003E3260"/>
    <w:rsid w:val="003F2A79"/>
    <w:rsid w:val="00412522"/>
    <w:rsid w:val="004249B4"/>
    <w:rsid w:val="004617CD"/>
    <w:rsid w:val="00466DEE"/>
    <w:rsid w:val="00497ADA"/>
    <w:rsid w:val="004A0089"/>
    <w:rsid w:val="004A09C6"/>
    <w:rsid w:val="004E2E6E"/>
    <w:rsid w:val="00525519"/>
    <w:rsid w:val="00527E0B"/>
    <w:rsid w:val="005316B3"/>
    <w:rsid w:val="00543E92"/>
    <w:rsid w:val="005A1D76"/>
    <w:rsid w:val="005E09AA"/>
    <w:rsid w:val="00600905"/>
    <w:rsid w:val="00612E44"/>
    <w:rsid w:val="0063633E"/>
    <w:rsid w:val="00654CE9"/>
    <w:rsid w:val="006927CD"/>
    <w:rsid w:val="006E1240"/>
    <w:rsid w:val="00711E14"/>
    <w:rsid w:val="00723CDA"/>
    <w:rsid w:val="00725F3A"/>
    <w:rsid w:val="007825F0"/>
    <w:rsid w:val="007A04DB"/>
    <w:rsid w:val="007B1607"/>
    <w:rsid w:val="007C1775"/>
    <w:rsid w:val="00800E02"/>
    <w:rsid w:val="00821F90"/>
    <w:rsid w:val="00847622"/>
    <w:rsid w:val="00871093"/>
    <w:rsid w:val="008867CC"/>
    <w:rsid w:val="00895D4B"/>
    <w:rsid w:val="008A09CE"/>
    <w:rsid w:val="008D7408"/>
    <w:rsid w:val="008E76D6"/>
    <w:rsid w:val="00903495"/>
    <w:rsid w:val="00965C47"/>
    <w:rsid w:val="00966235"/>
    <w:rsid w:val="009940E6"/>
    <w:rsid w:val="009B2ADF"/>
    <w:rsid w:val="009C6E55"/>
    <w:rsid w:val="00A05C04"/>
    <w:rsid w:val="00A14470"/>
    <w:rsid w:val="00A478BE"/>
    <w:rsid w:val="00A57E72"/>
    <w:rsid w:val="00AB435B"/>
    <w:rsid w:val="00B15AED"/>
    <w:rsid w:val="00B24A93"/>
    <w:rsid w:val="00B53C71"/>
    <w:rsid w:val="00C17D06"/>
    <w:rsid w:val="00CD04A5"/>
    <w:rsid w:val="00D27DF7"/>
    <w:rsid w:val="00DC5549"/>
    <w:rsid w:val="00DD337D"/>
    <w:rsid w:val="00E04549"/>
    <w:rsid w:val="00E23845"/>
    <w:rsid w:val="00E31354"/>
    <w:rsid w:val="00E47B5F"/>
    <w:rsid w:val="00E566A4"/>
    <w:rsid w:val="00EC72A0"/>
    <w:rsid w:val="00F1082F"/>
    <w:rsid w:val="00FA71D4"/>
    <w:rsid w:val="00FE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4BD2"/>
  <w15:chartTrackingRefBased/>
  <w15:docId w15:val="{57B6E837-4B50-4FF2-9292-F862FCF7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54C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link w:val="Stile1Carattere"/>
    <w:qFormat/>
    <w:rsid w:val="00E23845"/>
    <w:pPr>
      <w:jc w:val="center"/>
    </w:pPr>
    <w:rPr>
      <w:b/>
      <w:sz w:val="28"/>
      <w:szCs w:val="28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84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ile1Carattere">
    <w:name w:val="Stile1 Carattere"/>
    <w:basedOn w:val="Carpredefinitoparagrafo"/>
    <w:link w:val="Stile1"/>
    <w:rsid w:val="00E23845"/>
    <w:rPr>
      <w:b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845"/>
    <w:rPr>
      <w:i/>
      <w:iCs/>
      <w:color w:val="5B9BD5" w:themeColor="accent1"/>
    </w:rPr>
  </w:style>
  <w:style w:type="character" w:styleId="Riferimentointenso">
    <w:name w:val="Intense Reference"/>
    <w:basedOn w:val="Carpredefinitoparagrafo"/>
    <w:uiPriority w:val="32"/>
    <w:qFormat/>
    <w:rsid w:val="00E23845"/>
    <w:rPr>
      <w:b/>
      <w:bCs/>
      <w:smallCaps/>
      <w:color w:val="5B9BD5" w:themeColor="accent1"/>
      <w:spacing w:val="5"/>
    </w:rPr>
  </w:style>
  <w:style w:type="character" w:styleId="Enfasigrassetto">
    <w:name w:val="Strong"/>
    <w:basedOn w:val="Carpredefinitoparagrafo"/>
    <w:uiPriority w:val="22"/>
    <w:qFormat/>
    <w:rsid w:val="00E23845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447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4470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44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A14470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A14470"/>
    <w:rPr>
      <w:b/>
      <w:bCs/>
      <w:i/>
      <w:iCs/>
      <w:spacing w:val="5"/>
    </w:rPr>
  </w:style>
  <w:style w:type="character" w:styleId="Enfasiintensa">
    <w:name w:val="Intense Emphasis"/>
    <w:basedOn w:val="Carpredefinitoparagrafo"/>
    <w:uiPriority w:val="21"/>
    <w:qFormat/>
    <w:rsid w:val="00654CE9"/>
    <w:rPr>
      <w:i/>
      <w:iCs/>
      <w:color w:val="5B9BD5" w:themeColor="accent1"/>
    </w:rPr>
  </w:style>
  <w:style w:type="paragraph" w:styleId="Nessunaspaziatura">
    <w:name w:val="No Spacing"/>
    <w:basedOn w:val="Normale"/>
    <w:uiPriority w:val="1"/>
    <w:qFormat/>
    <w:rsid w:val="00654CE9"/>
  </w:style>
  <w:style w:type="character" w:customStyle="1" w:styleId="Titolo2Carattere">
    <w:name w:val="Titolo 2 Carattere"/>
    <w:basedOn w:val="Carpredefinitoparagrafo"/>
    <w:link w:val="Titolo2"/>
    <w:uiPriority w:val="9"/>
    <w:rsid w:val="00654C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DC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927CD"/>
    <w:rPr>
      <w:color w:val="808080"/>
    </w:rPr>
  </w:style>
  <w:style w:type="character" w:styleId="Rimandocommento">
    <w:name w:val="annotation reference"/>
    <w:basedOn w:val="Carpredefinitoparagrafo"/>
    <w:uiPriority w:val="99"/>
    <w:semiHidden/>
    <w:unhideWhenUsed/>
    <w:rsid w:val="00C17D0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17D0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17D0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17D0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17D06"/>
    <w:rPr>
      <w:b/>
      <w:bCs/>
      <w:sz w:val="20"/>
      <w:szCs w:val="20"/>
    </w:rPr>
  </w:style>
  <w:style w:type="paragraph" w:customStyle="1" w:styleId="Default">
    <w:name w:val="Default"/>
    <w:rsid w:val="00711E14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1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7FA3D8AC3CA84E8C172D0EB581DA4B" ma:contentTypeVersion="14" ma:contentTypeDescription="Creare un nuovo documento." ma:contentTypeScope="" ma:versionID="916fc1671593740e1752da7746278789">
  <xsd:schema xmlns:xsd="http://www.w3.org/2001/XMLSchema" xmlns:xs="http://www.w3.org/2001/XMLSchema" xmlns:p="http://schemas.microsoft.com/office/2006/metadata/properties" xmlns:ns3="2baa3514-2b0e-419f-8780-3e8f2fa39ea9" xmlns:ns4="c93cf9d0-fe59-4bcc-b0d7-e2dc5f19d2e4" targetNamespace="http://schemas.microsoft.com/office/2006/metadata/properties" ma:root="true" ma:fieldsID="f9d613cfa4a94a349399071e034cd9b2" ns3:_="" ns4:_="">
    <xsd:import namespace="2baa3514-2b0e-419f-8780-3e8f2fa39ea9"/>
    <xsd:import namespace="c93cf9d0-fe59-4bcc-b0d7-e2dc5f19d2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a3514-2b0e-419f-8780-3e8f2fa39e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cf9d0-fe59-4bcc-b0d7-e2dc5f19d2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02243-E912-4FFD-8E22-ADD18526AC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73BB62-9BF2-4ED1-9604-94421583E9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F3BF5F-A744-4C7B-BDEE-046BCB35F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aa3514-2b0e-419f-8780-3e8f2fa39ea9"/>
    <ds:schemaRef ds:uri="c93cf9d0-fe59-4bcc-b0d7-e2dc5f19d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1300</Words>
  <Characters>7413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mariagemma.pinto</dc:creator>
  <cp:keywords/>
  <dc:description/>
  <cp:lastModifiedBy>l p</cp:lastModifiedBy>
  <cp:revision>5</cp:revision>
  <dcterms:created xsi:type="dcterms:W3CDTF">2023-01-27T22:12:00Z</dcterms:created>
  <dcterms:modified xsi:type="dcterms:W3CDTF">2023-01-27T23:04:00Z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0x010100747FA3D8AC3CA84E8C172D0EB581DA4B</vt:lpwstr>
  </property>
</Properties>
</file>